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9360"/>
      </w:tblGrid>
      <w:tr w:rsidRPr="00B85D39" w:rsidR="00B85D39" w:rsidTr="6755A9F4" w14:paraId="2A9671D0" w14:textId="77777777">
        <w:trPr>
          <w:tblCellSpacing w:w="0" w:type="dxa"/>
          <w:jc w:val="center"/>
        </w:trPr>
        <w:tc>
          <w:tcPr>
            <w:tcW w:w="0" w:type="auto"/>
            <w:shd w:val="clear" w:color="auto" w:fill="F2F2F2" w:themeFill="background1" w:themeFillShade="F2"/>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Pr="00B85D39" w:rsidR="00B85D39" w14:paraId="770482B4" w14:textId="77777777">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Pr="00B85D39" w:rsidR="00B85D39" w14:paraId="0F89F288" w14:textId="77777777">
                    <w:trPr>
                      <w:tblCellSpacing w:w="0" w:type="dxa"/>
                      <w:jc w:val="center"/>
                    </w:trPr>
                    <w:tc>
                      <w:tcPr>
                        <w:tcW w:w="0" w:type="auto"/>
                        <w:tcMar>
                          <w:top w:w="300" w:type="dxa"/>
                          <w:left w:w="0" w:type="dxa"/>
                          <w:bottom w:w="300" w:type="dxa"/>
                          <w:right w:w="0" w:type="dxa"/>
                        </w:tcMar>
                        <w:vAlign w:val="center"/>
                        <w:hideMark/>
                      </w:tcPr>
                      <w:p w:rsidRPr="00B85D39" w:rsidR="00B85D39" w:rsidP="00B85D39" w:rsidRDefault="00B85D39" w14:paraId="793208D6" w14:textId="5740C338">
                        <w:pPr>
                          <w:spacing w:after="0" w:line="240" w:lineRule="auto"/>
                          <w:jc w:val="center"/>
                          <w:rPr>
                            <w:rFonts w:ascii="Times New Roman" w:hAnsi="Times New Roman" w:eastAsia="Times New Roman" w:cs="Times New Roman"/>
                            <w:sz w:val="24"/>
                            <w:szCs w:val="24"/>
                          </w:rPr>
                        </w:pPr>
                        <w:r w:rsidRPr="00B85D39">
                          <w:rPr>
                            <w:rFonts w:ascii="Times New Roman" w:hAnsi="Times New Roman" w:eastAsia="Times New Roman" w:cs="Times New Roman"/>
                            <w:noProof/>
                            <w:sz w:val="24"/>
                            <w:szCs w:val="24"/>
                          </w:rPr>
                          <w:drawing>
                            <wp:inline distT="0" distB="0" distL="0" distR="0" wp14:anchorId="53543D9C" wp14:editId="23D5AC53">
                              <wp:extent cx="2046605" cy="1028700"/>
                              <wp:effectExtent l="0" t="0" r="0" b="0"/>
                              <wp:docPr id="438890105" name="Picture 2" descr="Rutgers Business School Alumni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gers Business School Alumni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6605" cy="1028700"/>
                                      </a:xfrm>
                                      <a:prstGeom prst="rect">
                                        <a:avLst/>
                                      </a:prstGeom>
                                      <a:noFill/>
                                      <a:ln>
                                        <a:noFill/>
                                      </a:ln>
                                    </pic:spPr>
                                  </pic:pic>
                                </a:graphicData>
                              </a:graphic>
                            </wp:inline>
                          </w:drawing>
                        </w:r>
                      </w:p>
                    </w:tc>
                  </w:tr>
                </w:tbl>
                <w:p w:rsidRPr="00B85D39" w:rsidR="00B85D39" w:rsidP="00B85D39" w:rsidRDefault="00B85D39" w14:paraId="3A29F764" w14:textId="77777777">
                  <w:pPr>
                    <w:spacing w:after="0" w:line="240" w:lineRule="auto"/>
                    <w:jc w:val="center"/>
                    <w:rPr>
                      <w:rFonts w:ascii="Times New Roman" w:hAnsi="Times New Roman" w:eastAsia="Times New Roman" w:cs="Times New Roman"/>
                      <w:sz w:val="24"/>
                      <w:szCs w:val="24"/>
                    </w:rPr>
                  </w:pPr>
                </w:p>
              </w:tc>
            </w:tr>
          </w:tbl>
          <w:p w:rsidRPr="00B85D39" w:rsidR="00B85D39" w:rsidP="00B85D39" w:rsidRDefault="00B85D39" w14:paraId="03172942" w14:textId="77777777">
            <w:pPr>
              <w:spacing w:after="0" w:line="240" w:lineRule="auto"/>
              <w:jc w:val="center"/>
              <w:rPr>
                <w:rFonts w:ascii="Arial" w:hAnsi="Arial" w:eastAsia="Times New Roman" w:cs="Arial"/>
                <w:color w:val="222222"/>
                <w:sz w:val="24"/>
                <w:szCs w:val="24"/>
              </w:rPr>
            </w:pPr>
          </w:p>
        </w:tc>
      </w:tr>
      <w:tr w:rsidRPr="00B85D39" w:rsidR="00B85D39" w:rsidTr="6755A9F4" w14:paraId="4458A8D2" w14:textId="77777777">
        <w:trPr>
          <w:tblCellSpacing w:w="0" w:type="dxa"/>
          <w:jc w:val="center"/>
        </w:trPr>
        <w:tc>
          <w:tcPr>
            <w:tcW w:w="0" w:type="auto"/>
            <w:shd w:val="clear" w:color="auto" w:fill="FFFFFF" w:themeFill="background1"/>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Pr="00B85D39" w:rsidR="00B85D39" w:rsidTr="6755A9F4" w14:paraId="339CE563" w14:textId="77777777">
              <w:trPr>
                <w:tblCellSpacing w:w="0" w:type="dxa"/>
                <w:jc w:val="center"/>
              </w:trPr>
              <w:tc>
                <w:tcPr>
                  <w:tcW w:w="0" w:type="auto"/>
                  <w:shd w:val="clear" w:color="auto" w:fill="FFFFFF" w:themeFill="background1"/>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Pr="00B85D39" w:rsidR="00B85D39" w:rsidTr="6755A9F4" w14:paraId="535B427B" w14:textId="77777777">
                    <w:trPr>
                      <w:tblCellSpacing w:w="0" w:type="dxa"/>
                      <w:jc w:val="center"/>
                    </w:trPr>
                    <w:tc>
                      <w:tcPr>
                        <w:tcW w:w="0" w:type="auto"/>
                        <w:tcMar>
                          <w:top w:w="345" w:type="dxa"/>
                          <w:left w:w="630" w:type="dxa"/>
                          <w:bottom w:w="0" w:type="dxa"/>
                          <w:right w:w="630" w:type="dxa"/>
                        </w:tcMar>
                        <w:vAlign w:val="center"/>
                        <w:hideMark/>
                      </w:tcPr>
                      <w:p w:rsidRPr="00B85D39" w:rsidR="00B85D39" w:rsidP="00B85D39" w:rsidRDefault="00B85D39" w14:paraId="6899122D" w14:textId="0560046B">
                        <w:pPr>
                          <w:spacing w:after="0" w:line="240" w:lineRule="auto"/>
                          <w:jc w:val="center"/>
                          <w:rPr>
                            <w:rFonts w:ascii="Helvetica" w:hAnsi="Helvetica" w:eastAsia="Times New Roman" w:cs="Helvetica"/>
                            <w:color w:val="CC0033"/>
                            <w:sz w:val="36"/>
                            <w:szCs w:val="36"/>
                          </w:rPr>
                        </w:pPr>
                        <w:r w:rsidRPr="00B85D39">
                          <w:rPr>
                            <w:rFonts w:ascii="Helvetica" w:hAnsi="Helvetica" w:eastAsia="Times New Roman" w:cs="Helvetica"/>
                            <w:b/>
                            <w:bCs/>
                            <w:color w:val="CC0033"/>
                            <w:sz w:val="36"/>
                            <w:szCs w:val="36"/>
                          </w:rPr>
                          <w:t>Nominations Open for June 202</w:t>
                        </w:r>
                        <w:r>
                          <w:rPr>
                            <w:rFonts w:ascii="Helvetica" w:hAnsi="Helvetica" w:eastAsia="Times New Roman" w:cs="Helvetica"/>
                            <w:b/>
                            <w:bCs/>
                            <w:color w:val="CC0033"/>
                            <w:sz w:val="36"/>
                            <w:szCs w:val="36"/>
                          </w:rPr>
                          <w:t>3</w:t>
                        </w:r>
                        <w:r w:rsidRPr="00B85D39">
                          <w:rPr>
                            <w:rFonts w:ascii="Helvetica" w:hAnsi="Helvetica" w:eastAsia="Times New Roman" w:cs="Helvetica"/>
                            <w:b/>
                            <w:bCs/>
                            <w:color w:val="CC0033"/>
                            <w:sz w:val="36"/>
                            <w:szCs w:val="36"/>
                          </w:rPr>
                          <w:t xml:space="preserve"> Elections</w:t>
                        </w:r>
                      </w:p>
                    </w:tc>
                  </w:tr>
                  <w:tr w:rsidRPr="00B85D39" w:rsidR="00B85D39" w:rsidTr="6755A9F4" w14:paraId="2AFC1B70" w14:textId="77777777">
                    <w:trPr>
                      <w:tblCellSpacing w:w="0" w:type="dxa"/>
                      <w:jc w:val="center"/>
                    </w:trPr>
                    <w:tc>
                      <w:tcPr>
                        <w:tcW w:w="0" w:type="auto"/>
                        <w:tcMar>
                          <w:top w:w="345" w:type="dxa"/>
                          <w:left w:w="630" w:type="dxa"/>
                          <w:bottom w:w="345" w:type="dxa"/>
                          <w:right w:w="630" w:type="dxa"/>
                        </w:tcMar>
                        <w:vAlign w:val="center"/>
                        <w:hideMark/>
                      </w:tcPr>
                      <w:p w:rsidRPr="00B85D39" w:rsidR="00B85D39" w:rsidP="00B85D39" w:rsidRDefault="00B85D39" w14:paraId="6F12455E" w14:textId="4CFAF856">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Rutgers Business School Alumni,</w:t>
                        </w:r>
                        <w:r w:rsidRPr="00B85D39">
                          <w:rPr>
                            <w:rFonts w:ascii="Helvetica" w:hAnsi="Helvetica" w:eastAsia="Times New Roman" w:cs="Helvetica"/>
                            <w:color w:val="5E5D5D"/>
                            <w:sz w:val="21"/>
                            <w:szCs w:val="21"/>
                          </w:rPr>
                          <w:br/>
                        </w:r>
                        <w:r w:rsidRPr="00B85D39">
                          <w:rPr>
                            <w:rFonts w:ascii="Helvetica" w:hAnsi="Helvetica" w:eastAsia="Times New Roman" w:cs="Helvetica"/>
                            <w:color w:val="5E5D5D"/>
                            <w:sz w:val="21"/>
                            <w:szCs w:val="21"/>
                          </w:rPr>
                          <w:br/>
                        </w:r>
                        <w:r w:rsidRPr="00B85D39">
                          <w:rPr>
                            <w:rFonts w:ascii="Helvetica" w:hAnsi="Helvetica" w:eastAsia="Times New Roman" w:cs="Helvetica"/>
                            <w:color w:val="5E5D5D"/>
                            <w:sz w:val="21"/>
                            <w:szCs w:val="21"/>
                          </w:rPr>
                          <w:t>The Rutgers Business School Alumni Association (“RBSAA”) is pleased to announce that we are officially accepting nominations for the June 202</w:t>
                        </w:r>
                        <w:r>
                          <w:rPr>
                            <w:rFonts w:ascii="Helvetica" w:hAnsi="Helvetica" w:eastAsia="Times New Roman" w:cs="Helvetica"/>
                            <w:color w:val="5E5D5D"/>
                            <w:sz w:val="21"/>
                            <w:szCs w:val="21"/>
                          </w:rPr>
                          <w:t>3</w:t>
                        </w:r>
                        <w:r w:rsidRPr="00B85D39">
                          <w:rPr>
                            <w:rFonts w:ascii="Helvetica" w:hAnsi="Helvetica" w:eastAsia="Times New Roman" w:cs="Helvetica"/>
                            <w:color w:val="5E5D5D"/>
                            <w:sz w:val="21"/>
                            <w:szCs w:val="21"/>
                          </w:rPr>
                          <w:t xml:space="preserve"> Elections Cycle! The following positions will be up for election:</w:t>
                        </w:r>
                      </w:p>
                    </w:tc>
                  </w:tr>
                  <w:tr w:rsidRPr="00B85D39" w:rsidR="00B85D39" w:rsidTr="6755A9F4" w14:paraId="743A2256" w14:textId="77777777">
                    <w:trPr>
                      <w:tblCellSpacing w:w="0" w:type="dxa"/>
                      <w:jc w:val="center"/>
                    </w:trPr>
                    <w:tc>
                      <w:tcPr>
                        <w:tcW w:w="0" w:type="auto"/>
                        <w:tcMar/>
                        <w:vAlign w:val="center"/>
                        <w:hideMark/>
                      </w:tcPr>
                      <w:tbl>
                        <w:tblPr>
                          <w:tblW w:w="4000" w:type="pct"/>
                          <w:jc w:val="center"/>
                          <w:tblCellSpacing w:w="0" w:type="dxa"/>
                          <w:tblCellMar>
                            <w:left w:w="0" w:type="dxa"/>
                            <w:right w:w="0" w:type="dxa"/>
                          </w:tblCellMar>
                          <w:tblLook w:val="04A0" w:firstRow="1" w:lastRow="0" w:firstColumn="1" w:lastColumn="0" w:noHBand="0" w:noVBand="1"/>
                        </w:tblPr>
                        <w:tblGrid>
                          <w:gridCol w:w="101"/>
                          <w:gridCol w:w="7387"/>
                        </w:tblGrid>
                        <w:tr w:rsidRPr="00B85D39" w:rsidR="00B85D39" w:rsidTr="6755A9F4" w14:paraId="46A0801E" w14:textId="77777777">
                          <w:trPr>
                            <w:tblCellSpacing w:w="0" w:type="dxa"/>
                            <w:jc w:val="center"/>
                          </w:trPr>
                          <w:tc>
                            <w:tcPr>
                              <w:tcW w:w="0" w:type="auto"/>
                              <w:tcMar/>
                              <w:hideMark/>
                            </w:tcPr>
                            <w:p w:rsidRPr="00B85D39" w:rsidR="00B85D39" w:rsidP="00B85D39" w:rsidRDefault="00B85D39" w14:paraId="24B56DEF" w14:textId="77777777">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hideMark/>
                            </w:tcPr>
                            <w:p w:rsidRPr="00B85D39" w:rsidR="00B85D39" w:rsidP="00B85D39" w:rsidRDefault="00B85D39" w14:paraId="5F471FEC" w14:textId="3A42D5B3">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President-Elect (</w:t>
                              </w:r>
                              <w:r w:rsidRPr="6755A9F4" w:rsidR="579808DD">
                                <w:rPr>
                                  <w:rFonts w:ascii="Helvetica" w:hAnsi="Helvetica" w:eastAsia="Times New Roman" w:cs="Helvetica"/>
                                  <w:color w:val="5E5D5D"/>
                                  <w:sz w:val="21"/>
                                  <w:szCs w:val="21"/>
                                </w:rPr>
                                <w:t>2-</w:t>
                              </w:r>
                              <w:r w:rsidRPr="6755A9F4" w:rsidR="00B85D39">
                                <w:rPr>
                                  <w:rFonts w:ascii="Helvetica" w:hAnsi="Helvetica" w:eastAsia="Times New Roman" w:cs="Helvetica"/>
                                  <w:color w:val="5E5D5D"/>
                                  <w:sz w:val="21"/>
                                  <w:szCs w:val="21"/>
                                </w:rPr>
                                <w:t>year</w:t>
                              </w:r>
                              <w:r w:rsidRPr="6755A9F4" w:rsidR="67D10882">
                                <w:rPr>
                                  <w:rFonts w:ascii="Helvetica" w:hAnsi="Helvetica" w:eastAsia="Times New Roman" w:cs="Helvetica"/>
                                  <w:color w:val="5E5D5D"/>
                                  <w:sz w:val="21"/>
                                  <w:szCs w:val="21"/>
                                </w:rPr>
                                <w:t xml:space="preserve"> </w:t>
                              </w:r>
                              <w:r w:rsidRPr="6755A9F4" w:rsidR="00B85D39">
                                <w:rPr>
                                  <w:rFonts w:ascii="Helvetica" w:hAnsi="Helvetica" w:eastAsia="Times New Roman" w:cs="Helvetica"/>
                                  <w:color w:val="5E5D5D"/>
                                  <w:sz w:val="21"/>
                                  <w:szCs w:val="21"/>
                                </w:rPr>
                                <w:t>term)</w:t>
                              </w:r>
                            </w:p>
                          </w:tc>
                        </w:tr>
                        <w:tr w:rsidRPr="00B85D39" w:rsidR="00B85D39" w:rsidTr="6755A9F4" w14:paraId="764AA779" w14:textId="77777777">
                          <w:trPr>
                            <w:tblCellSpacing w:w="0" w:type="dxa"/>
                            <w:jc w:val="center"/>
                          </w:trPr>
                          <w:tc>
                            <w:tcPr>
                              <w:tcW w:w="0" w:type="auto"/>
                              <w:tcMar/>
                              <w:hideMark/>
                            </w:tcPr>
                            <w:p w:rsidRPr="00B85D39" w:rsidR="00B85D39" w:rsidP="00B85D39" w:rsidRDefault="00B85D39" w14:paraId="165FE182" w14:textId="77777777">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hideMark/>
                            </w:tcPr>
                            <w:p w:rsidRPr="00B85D39" w:rsidR="00B85D39" w:rsidP="00B85D39" w:rsidRDefault="00B85D39" w14:paraId="775AED33" w14:textId="75822D35">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Treasurer</w:t>
                              </w:r>
                              <w:r w:rsidRPr="6755A9F4" w:rsidR="00B85D39">
                                <w:rPr>
                                  <w:rFonts w:ascii="Helvetica" w:hAnsi="Helvetica" w:eastAsia="Times New Roman" w:cs="Helvetica"/>
                                  <w:color w:val="5E5D5D"/>
                                  <w:sz w:val="21"/>
                                  <w:szCs w:val="21"/>
                                </w:rPr>
                                <w:t xml:space="preserve"> (</w:t>
                              </w:r>
                              <w:r w:rsidRPr="6755A9F4" w:rsidR="7ACF4C95">
                                <w:rPr>
                                  <w:rFonts w:ascii="Helvetica" w:hAnsi="Helvetica" w:eastAsia="Times New Roman" w:cs="Helvetica"/>
                                  <w:color w:val="5E5D5D"/>
                                  <w:sz w:val="21"/>
                                  <w:szCs w:val="21"/>
                                </w:rPr>
                                <w:t>2-year</w:t>
                              </w:r>
                              <w:r w:rsidRPr="6755A9F4" w:rsidR="532C396F">
                                <w:rPr>
                                  <w:rFonts w:ascii="Helvetica" w:hAnsi="Helvetica" w:eastAsia="Times New Roman" w:cs="Helvetica"/>
                                  <w:color w:val="5E5D5D"/>
                                  <w:sz w:val="21"/>
                                  <w:szCs w:val="21"/>
                                </w:rPr>
                                <w:t xml:space="preserve"> </w:t>
                              </w:r>
                              <w:r w:rsidRPr="6755A9F4" w:rsidR="00B85D39">
                                <w:rPr>
                                  <w:rFonts w:ascii="Helvetica" w:hAnsi="Helvetica" w:eastAsia="Times New Roman" w:cs="Helvetica"/>
                                  <w:color w:val="5E5D5D"/>
                                  <w:sz w:val="21"/>
                                  <w:szCs w:val="21"/>
                                </w:rPr>
                                <w:t>term)</w:t>
                              </w:r>
                            </w:p>
                          </w:tc>
                        </w:tr>
                        <w:tr w:rsidRPr="00B85D39" w:rsidR="00B85D39" w:rsidTr="6755A9F4" w14:paraId="3804AFAF" w14:textId="77777777">
                          <w:trPr>
                            <w:tblCellSpacing w:w="0" w:type="dxa"/>
                            <w:jc w:val="center"/>
                          </w:trPr>
                          <w:tc>
                            <w:tcPr>
                              <w:tcW w:w="0" w:type="auto"/>
                              <w:tcMar/>
                              <w:hideMark/>
                            </w:tcPr>
                            <w:p w:rsidRPr="00B85D39" w:rsidR="00B85D39" w:rsidP="00B85D39" w:rsidRDefault="00B85D39" w14:paraId="2907C72B" w14:textId="77777777">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hideMark/>
                            </w:tcPr>
                            <w:p w:rsidRPr="00B85D39" w:rsidR="00B85D39" w:rsidP="00B85D39" w:rsidRDefault="00B85D39" w14:paraId="2A7079FD" w14:textId="74477E77">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Assistant Secretary</w:t>
                              </w:r>
                              <w:r w:rsidRPr="6755A9F4" w:rsidR="00B85D39">
                                <w:rPr>
                                  <w:rFonts w:ascii="Helvetica" w:hAnsi="Helvetica" w:eastAsia="Times New Roman" w:cs="Helvetica"/>
                                  <w:color w:val="5E5D5D"/>
                                  <w:sz w:val="21"/>
                                  <w:szCs w:val="21"/>
                                </w:rPr>
                                <w:t xml:space="preserve"> (</w:t>
                              </w:r>
                              <w:r w:rsidRPr="6755A9F4" w:rsidR="55D62246">
                                <w:rPr>
                                  <w:rFonts w:ascii="Helvetica" w:hAnsi="Helvetica" w:eastAsia="Times New Roman" w:cs="Helvetica"/>
                                  <w:color w:val="5E5D5D"/>
                                  <w:sz w:val="21"/>
                                  <w:szCs w:val="21"/>
                                </w:rPr>
                                <w:t>2-year</w:t>
                              </w:r>
                              <w:r w:rsidRPr="6755A9F4" w:rsidR="17094E15">
                                <w:rPr>
                                  <w:rFonts w:ascii="Helvetica" w:hAnsi="Helvetica" w:eastAsia="Times New Roman" w:cs="Helvetica"/>
                                  <w:color w:val="5E5D5D"/>
                                  <w:sz w:val="21"/>
                                  <w:szCs w:val="21"/>
                                </w:rPr>
                                <w:t xml:space="preserve"> </w:t>
                              </w:r>
                              <w:r w:rsidRPr="6755A9F4" w:rsidR="00B85D39">
                                <w:rPr>
                                  <w:rFonts w:ascii="Helvetica" w:hAnsi="Helvetica" w:eastAsia="Times New Roman" w:cs="Helvetica"/>
                                  <w:color w:val="5E5D5D"/>
                                  <w:sz w:val="21"/>
                                  <w:szCs w:val="21"/>
                                </w:rPr>
                                <w:t>term)</w:t>
                              </w:r>
                            </w:p>
                          </w:tc>
                        </w:tr>
                        <w:tr w:rsidRPr="00B85D39" w:rsidR="00B85D39" w:rsidTr="6755A9F4" w14:paraId="58DBE15A" w14:textId="77777777">
                          <w:trPr>
                            <w:tblCellSpacing w:w="0" w:type="dxa"/>
                            <w:jc w:val="center"/>
                          </w:trPr>
                          <w:tc>
                            <w:tcPr>
                              <w:tcW w:w="0" w:type="auto"/>
                              <w:tcMar/>
                              <w:hideMark/>
                            </w:tcPr>
                            <w:p w:rsidRPr="00B85D39" w:rsidR="00B85D39" w:rsidP="00B85D39" w:rsidRDefault="00B85D39" w14:paraId="1D3A7627" w14:textId="77777777">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hideMark/>
                            </w:tcPr>
                            <w:p w:rsidRPr="00B85D39" w:rsidR="00B85D39" w:rsidP="00B85D39" w:rsidRDefault="00B85D39" w14:paraId="66D3727C" w14:textId="1CDBF5FA">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Events Committee (</w:t>
                              </w:r>
                              <w:r w:rsidRPr="6755A9F4" w:rsidR="50EBB30B">
                                <w:rPr>
                                  <w:rFonts w:ascii="Helvetica" w:hAnsi="Helvetica" w:eastAsia="Times New Roman" w:cs="Helvetica"/>
                                  <w:color w:val="5E5D5D"/>
                                  <w:sz w:val="21"/>
                                  <w:szCs w:val="21"/>
                                </w:rPr>
                                <w:t>2-year</w:t>
                              </w:r>
                              <w:r w:rsidRPr="6755A9F4" w:rsidR="00B85D39">
                                <w:rPr>
                                  <w:rFonts w:ascii="Helvetica" w:hAnsi="Helvetica" w:eastAsia="Times New Roman" w:cs="Helvetica"/>
                                  <w:color w:val="5E5D5D"/>
                                  <w:sz w:val="21"/>
                                  <w:szCs w:val="21"/>
                                </w:rPr>
                                <w:t xml:space="preserve"> term)</w:t>
                              </w:r>
                            </w:p>
                          </w:tc>
                        </w:tr>
                        <w:tr w:rsidRPr="00B85D39" w:rsidR="00B85D39" w:rsidTr="6755A9F4" w14:paraId="2FB236F3" w14:textId="77777777">
                          <w:trPr>
                            <w:tblCellSpacing w:w="0" w:type="dxa"/>
                            <w:jc w:val="center"/>
                          </w:trPr>
                          <w:tc>
                            <w:tcPr>
                              <w:tcW w:w="0" w:type="auto"/>
                              <w:tcMar/>
                              <w:hideMark/>
                            </w:tcPr>
                            <w:p w:rsidRPr="00B85D39" w:rsidR="00B85D39" w:rsidP="00B85D39" w:rsidRDefault="00B85D39" w14:paraId="06611F87" w14:textId="77777777">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hideMark/>
                            </w:tcPr>
                            <w:p w:rsidRPr="00B85D39" w:rsidR="00B85D39" w:rsidP="00B85D39" w:rsidRDefault="00B85D39" w14:paraId="57032BC0" w14:textId="0CBE6388">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University Outreach, School Administration (</w:t>
                              </w:r>
                              <w:r w:rsidRPr="6755A9F4" w:rsidR="6A930F67">
                                <w:rPr>
                                  <w:rFonts w:ascii="Helvetica" w:hAnsi="Helvetica" w:eastAsia="Times New Roman" w:cs="Helvetica"/>
                                  <w:color w:val="5E5D5D"/>
                                  <w:sz w:val="21"/>
                                  <w:szCs w:val="21"/>
                                </w:rPr>
                                <w:t>2-year</w:t>
                              </w:r>
                              <w:r w:rsidRPr="6755A9F4" w:rsidR="00B85D39">
                                <w:rPr>
                                  <w:rFonts w:ascii="Helvetica" w:hAnsi="Helvetica" w:eastAsia="Times New Roman" w:cs="Helvetica"/>
                                  <w:color w:val="5E5D5D"/>
                                  <w:sz w:val="21"/>
                                  <w:szCs w:val="21"/>
                                </w:rPr>
                                <w:t xml:space="preserve"> term)</w:t>
                              </w:r>
                            </w:p>
                          </w:tc>
                        </w:tr>
                        <w:tr w:rsidRPr="00B85D39" w:rsidR="00B85D39" w:rsidTr="6755A9F4" w14:paraId="5F9B77DE" w14:textId="77777777">
                          <w:trPr>
                            <w:trHeight w:val="291"/>
                            <w:tblCellSpacing w:w="0" w:type="dxa"/>
                            <w:jc w:val="center"/>
                          </w:trPr>
                          <w:tc>
                            <w:tcPr>
                              <w:tcW w:w="0" w:type="auto"/>
                              <w:tcMar/>
                              <w:hideMark/>
                            </w:tcPr>
                            <w:p w:rsidRPr="00B85D39" w:rsidR="00B85D39" w:rsidP="00B85D39" w:rsidRDefault="00B85D39" w14:paraId="62F2C5B7" w14:textId="77777777">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hideMark/>
                            </w:tcPr>
                            <w:p w:rsidR="00B85D39" w:rsidP="00B85D39" w:rsidRDefault="00B85D39" w14:paraId="5EB02CB3" w14:textId="0FE72006">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 xml:space="preserve">University Outreach, Students </w:t>
                              </w:r>
                              <w:r w:rsidRPr="6755A9F4" w:rsidR="00B85D39">
                                <w:rPr>
                                  <w:rFonts w:ascii="Helvetica" w:hAnsi="Helvetica" w:eastAsia="Times New Roman" w:cs="Helvetica"/>
                                  <w:color w:val="5E5D5D"/>
                                  <w:sz w:val="21"/>
                                  <w:szCs w:val="21"/>
                                </w:rPr>
                                <w:t>(</w:t>
                              </w:r>
                              <w:r w:rsidRPr="6755A9F4" w:rsidR="53409139">
                                <w:rPr>
                                  <w:rFonts w:ascii="Helvetica" w:hAnsi="Helvetica" w:eastAsia="Times New Roman" w:cs="Helvetica"/>
                                  <w:color w:val="5E5D5D"/>
                                  <w:sz w:val="21"/>
                                  <w:szCs w:val="21"/>
                                </w:rPr>
                                <w:t>2-year</w:t>
                              </w:r>
                              <w:r w:rsidRPr="6755A9F4" w:rsidR="00B85D39">
                                <w:rPr>
                                  <w:rFonts w:ascii="Helvetica" w:hAnsi="Helvetica" w:eastAsia="Times New Roman" w:cs="Helvetica"/>
                                  <w:color w:val="5E5D5D"/>
                                  <w:sz w:val="21"/>
                                  <w:szCs w:val="21"/>
                                </w:rPr>
                                <w:t xml:space="preserve"> term)</w:t>
                              </w:r>
                            </w:p>
                            <w:p w:rsidRPr="00B85D39" w:rsidR="00B85D39" w:rsidP="00B85D39" w:rsidRDefault="00B85D39" w14:paraId="1697FB96" w14:textId="683391AA">
                              <w:pPr>
                                <w:spacing w:after="0" w:line="300" w:lineRule="atLeast"/>
                                <w:rPr>
                                  <w:rFonts w:ascii="Helvetica" w:hAnsi="Helvetica" w:eastAsia="Times New Roman" w:cs="Helvetica"/>
                                  <w:color w:val="5E5D5D"/>
                                  <w:sz w:val="21"/>
                                  <w:szCs w:val="21"/>
                                </w:rPr>
                              </w:pPr>
                            </w:p>
                          </w:tc>
                        </w:tr>
                        <w:tr w:rsidRPr="00B85D39" w:rsidR="00B85D39" w:rsidTr="6755A9F4" w14:paraId="5DB633B5" w14:textId="77777777">
                          <w:trPr>
                            <w:trHeight w:val="291"/>
                            <w:tblCellSpacing w:w="0" w:type="dxa"/>
                            <w:jc w:val="center"/>
                          </w:trPr>
                          <w:tc>
                            <w:tcPr>
                              <w:tcW w:w="0" w:type="auto"/>
                              <w:tcMar/>
                            </w:tcPr>
                            <w:p w:rsidRPr="00B85D39" w:rsidR="00B85D39" w:rsidP="00B85D39" w:rsidRDefault="00B85D39" w14:paraId="21EAA59F" w14:textId="64ECADA8">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tcPr>
                            <w:p w:rsidR="00B85D39" w:rsidP="00B85D39" w:rsidRDefault="00B85D39" w14:paraId="41E08760" w14:textId="0F3466CA">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Volunteer</w:t>
                              </w:r>
                              <w:r w:rsidRPr="6755A9F4" w:rsidR="00B85D39">
                                <w:rPr>
                                  <w:rFonts w:ascii="Helvetica" w:hAnsi="Helvetica" w:eastAsia="Times New Roman" w:cs="Helvetica"/>
                                  <w:color w:val="5E5D5D"/>
                                  <w:sz w:val="21"/>
                                  <w:szCs w:val="21"/>
                                </w:rPr>
                                <w:t xml:space="preserve"> Outreach</w:t>
                              </w:r>
                              <w:r w:rsidRPr="6755A9F4" w:rsidR="00B85D39">
                                <w:rPr>
                                  <w:rFonts w:ascii="Helvetica" w:hAnsi="Helvetica" w:eastAsia="Times New Roman" w:cs="Helvetica"/>
                                  <w:color w:val="5E5D5D"/>
                                  <w:sz w:val="21"/>
                                  <w:szCs w:val="21"/>
                                </w:rPr>
                                <w:t xml:space="preserve"> </w:t>
                              </w:r>
                              <w:r w:rsidRPr="6755A9F4" w:rsidR="00B85D39">
                                <w:rPr>
                                  <w:rFonts w:ascii="Helvetica" w:hAnsi="Helvetica" w:eastAsia="Times New Roman" w:cs="Helvetica"/>
                                  <w:color w:val="5E5D5D"/>
                                  <w:sz w:val="21"/>
                                  <w:szCs w:val="21"/>
                                </w:rPr>
                                <w:t>(</w:t>
                              </w:r>
                              <w:r w:rsidRPr="6755A9F4" w:rsidR="3A02F974">
                                <w:rPr>
                                  <w:rFonts w:ascii="Helvetica" w:hAnsi="Helvetica" w:eastAsia="Times New Roman" w:cs="Helvetica"/>
                                  <w:color w:val="5E5D5D"/>
                                  <w:sz w:val="21"/>
                                  <w:szCs w:val="21"/>
                                </w:rPr>
                                <w:t>2-year</w:t>
                              </w:r>
                              <w:r w:rsidRPr="6755A9F4" w:rsidR="00B85D39">
                                <w:rPr>
                                  <w:rFonts w:ascii="Helvetica" w:hAnsi="Helvetica" w:eastAsia="Times New Roman" w:cs="Helvetica"/>
                                  <w:color w:val="5E5D5D"/>
                                  <w:sz w:val="21"/>
                                  <w:szCs w:val="21"/>
                                </w:rPr>
                                <w:t xml:space="preserve"> term)</w:t>
                              </w:r>
                            </w:p>
                          </w:tc>
                        </w:tr>
                        <w:tr w:rsidRPr="00B85D39" w:rsidR="00B85D39" w:rsidTr="6755A9F4" w14:paraId="066949EC" w14:textId="77777777">
                          <w:trPr>
                            <w:trHeight w:val="291"/>
                            <w:tblCellSpacing w:w="0" w:type="dxa"/>
                            <w:jc w:val="center"/>
                          </w:trPr>
                          <w:tc>
                            <w:tcPr>
                              <w:tcW w:w="0" w:type="auto"/>
                              <w:tcMar/>
                            </w:tcPr>
                            <w:p w:rsidRPr="00B85D39" w:rsidR="00B85D39" w:rsidP="00B85D39" w:rsidRDefault="00B85D39" w14:paraId="3CA32623" w14:textId="5730C867">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w:t>
                              </w:r>
                            </w:p>
                          </w:tc>
                          <w:tc>
                            <w:tcPr>
                              <w:tcW w:w="0" w:type="auto"/>
                              <w:tcMar>
                                <w:top w:w="0" w:type="dxa"/>
                                <w:left w:w="150" w:type="dxa"/>
                                <w:bottom w:w="150" w:type="dxa"/>
                                <w:right w:w="0" w:type="dxa"/>
                              </w:tcMar>
                            </w:tcPr>
                            <w:p w:rsidR="00B85D39" w:rsidP="00B85D39" w:rsidRDefault="00B85D39" w14:paraId="59FAD279" w14:textId="6609199A">
                              <w:pPr>
                                <w:spacing w:after="0" w:line="300" w:lineRule="atLeast"/>
                                <w:rPr>
                                  <w:rFonts w:ascii="Helvetica" w:hAnsi="Helvetica" w:eastAsia="Times New Roman" w:cs="Helvetica"/>
                                  <w:color w:val="5E5D5D"/>
                                  <w:sz w:val="21"/>
                                  <w:szCs w:val="21"/>
                                </w:rPr>
                              </w:pPr>
                              <w:r w:rsidRPr="6755A9F4" w:rsidR="00B85D39">
                                <w:rPr>
                                  <w:rFonts w:ascii="Helvetica" w:hAnsi="Helvetica" w:eastAsia="Times New Roman" w:cs="Helvetica"/>
                                  <w:color w:val="5E5D5D"/>
                                  <w:sz w:val="21"/>
                                  <w:szCs w:val="21"/>
                                </w:rPr>
                                <w:t>Career Resources</w:t>
                              </w:r>
                              <w:r w:rsidRPr="6755A9F4" w:rsidR="00B85D39">
                                <w:rPr>
                                  <w:rFonts w:ascii="Helvetica" w:hAnsi="Helvetica" w:eastAsia="Times New Roman" w:cs="Helvetica"/>
                                  <w:color w:val="5E5D5D"/>
                                  <w:sz w:val="21"/>
                                  <w:szCs w:val="21"/>
                                </w:rPr>
                                <w:t xml:space="preserve"> (</w:t>
                              </w:r>
                              <w:r w:rsidRPr="6755A9F4" w:rsidR="55DD08C5">
                                <w:rPr>
                                  <w:rFonts w:ascii="Helvetica" w:hAnsi="Helvetica" w:eastAsia="Times New Roman" w:cs="Helvetica"/>
                                  <w:color w:val="5E5D5D"/>
                                  <w:sz w:val="21"/>
                                  <w:szCs w:val="21"/>
                                </w:rPr>
                                <w:t>2-year</w:t>
                              </w:r>
                              <w:r w:rsidRPr="6755A9F4" w:rsidR="00B85D39">
                                <w:rPr>
                                  <w:rFonts w:ascii="Helvetica" w:hAnsi="Helvetica" w:eastAsia="Times New Roman" w:cs="Helvetica"/>
                                  <w:color w:val="5E5D5D"/>
                                  <w:sz w:val="21"/>
                                  <w:szCs w:val="21"/>
                                </w:rPr>
                                <w:t xml:space="preserve"> term)</w:t>
                              </w:r>
                            </w:p>
                          </w:tc>
                        </w:tr>
                      </w:tbl>
                      <w:p w:rsidRPr="00B85D39" w:rsidR="00B85D39" w:rsidP="00B85D39" w:rsidRDefault="00B85D39" w14:paraId="6A525956" w14:textId="77777777">
                        <w:pPr>
                          <w:spacing w:after="0" w:line="240" w:lineRule="auto"/>
                          <w:jc w:val="center"/>
                          <w:rPr>
                            <w:rFonts w:ascii="Times New Roman" w:hAnsi="Times New Roman" w:eastAsia="Times New Roman" w:cs="Times New Roman"/>
                            <w:sz w:val="24"/>
                            <w:szCs w:val="24"/>
                          </w:rPr>
                        </w:pPr>
                      </w:p>
                    </w:tc>
                  </w:tr>
                  <w:tr w:rsidRPr="00B85D39" w:rsidR="00B85D39" w:rsidTr="6755A9F4" w14:paraId="572102B6" w14:textId="77777777">
                    <w:trPr>
                      <w:tblCellSpacing w:w="0" w:type="dxa"/>
                      <w:jc w:val="center"/>
                    </w:trPr>
                    <w:tc>
                      <w:tcPr>
                        <w:tcW w:w="0" w:type="auto"/>
                        <w:tcMar>
                          <w:top w:w="345" w:type="dxa"/>
                          <w:left w:w="630" w:type="dxa"/>
                          <w:bottom w:w="345" w:type="dxa"/>
                          <w:right w:w="630" w:type="dxa"/>
                        </w:tcMar>
                        <w:vAlign w:val="center"/>
                        <w:hideMark/>
                      </w:tcPr>
                      <w:p w:rsidRPr="00B85D39" w:rsidR="00B85D39" w:rsidP="00B85D39" w:rsidRDefault="00B85D39" w14:paraId="7544453C" w14:textId="06A3A7D5">
                        <w:pPr>
                          <w:spacing w:after="0" w:line="300" w:lineRule="atLeast"/>
                          <w:rPr>
                            <w:rFonts w:ascii="Helvetica" w:hAnsi="Helvetica" w:eastAsia="Times New Roman" w:cs="Helvetica"/>
                            <w:color w:val="5E5D5D"/>
                            <w:sz w:val="21"/>
                            <w:szCs w:val="21"/>
                          </w:rPr>
                        </w:pPr>
                        <w:r w:rsidRPr="00B85D39">
                          <w:rPr>
                            <w:rFonts w:ascii="Helvetica" w:hAnsi="Helvetica" w:eastAsia="Times New Roman" w:cs="Helvetica"/>
                            <w:color w:val="5E5D5D"/>
                            <w:sz w:val="21"/>
                            <w:szCs w:val="21"/>
                          </w:rPr>
                          <w:t>RBSAA was organized in the fall of 1948 to promote the welfare of the school, foster the interests and friendship of the members, and advance the cause of business higher education in the State of New Jersey. Over the past 70 years, RBSAA has developed a reputation for delivering programs that help Rutgers Business School Alumni extend the value of their RBS education by expanding their knowledge and professional networks as well as providing scholarship opportunities to prospective RBS students. In addition to helping advance the interests of Rutgers Business School Alumni, board members will have the ability to contribute to the execution of the RBSAA’s new strategic plan.</w:t>
                        </w:r>
                        <w:r w:rsidRPr="00B85D39">
                          <w:rPr>
                            <w:rFonts w:ascii="Helvetica" w:hAnsi="Helvetica" w:eastAsia="Times New Roman" w:cs="Helvetica"/>
                            <w:color w:val="5E5D5D"/>
                            <w:sz w:val="21"/>
                            <w:szCs w:val="21"/>
                          </w:rPr>
                          <w:br/>
                        </w:r>
                        <w:r w:rsidRPr="00B85D39">
                          <w:rPr>
                            <w:rFonts w:ascii="Helvetica" w:hAnsi="Helvetica" w:eastAsia="Times New Roman" w:cs="Helvetica"/>
                            <w:color w:val="5E5D5D"/>
                            <w:sz w:val="21"/>
                            <w:szCs w:val="21"/>
                          </w:rPr>
                          <w:br/>
                        </w:r>
                        <w:r w:rsidRPr="00B85D39">
                          <w:rPr>
                            <w:rFonts w:ascii="Helvetica" w:hAnsi="Helvetica" w:eastAsia="Times New Roman" w:cs="Helvetica"/>
                            <w:color w:val="5E5D5D"/>
                            <w:sz w:val="21"/>
                            <w:szCs w:val="21"/>
                          </w:rPr>
                          <w:t xml:space="preserve">For further information on RBSAA including </w:t>
                        </w:r>
                        <w:r w:rsidR="00523A10">
                          <w:rPr>
                            <w:rFonts w:ascii="Helvetica" w:hAnsi="Helvetica" w:eastAsia="Times New Roman" w:cs="Helvetica"/>
                            <w:color w:val="5E5D5D"/>
                            <w:sz w:val="21"/>
                            <w:szCs w:val="21"/>
                          </w:rPr>
                          <w:t xml:space="preserve">our Purpose </w:t>
                        </w:r>
                        <w:r w:rsidRPr="00B85D39">
                          <w:rPr>
                            <w:rFonts w:ascii="Helvetica" w:hAnsi="Helvetica" w:eastAsia="Times New Roman" w:cs="Helvetica"/>
                            <w:color w:val="5E5D5D"/>
                            <w:sz w:val="21"/>
                            <w:szCs w:val="21"/>
                          </w:rPr>
                          <w:t xml:space="preserve">and other information about </w:t>
                        </w:r>
                        <w:r w:rsidRPr="00B85D39">
                          <w:rPr>
                            <w:rFonts w:ascii="Helvetica" w:hAnsi="Helvetica" w:eastAsia="Times New Roman" w:cs="Helvetica"/>
                            <w:color w:val="5E5D5D"/>
                            <w:sz w:val="21"/>
                            <w:szCs w:val="21"/>
                          </w:rPr>
                          <w:lastRenderedPageBreak/>
                          <w:t>the RBSAA, please view our website at </w:t>
                        </w:r>
                        <w:hyperlink w:tgtFrame="_blank" w:history="1" r:id="rId5">
                          <w:r w:rsidRPr="00B85D39">
                            <w:rPr>
                              <w:rFonts w:ascii="Helvetica" w:hAnsi="Helvetica" w:eastAsia="Times New Roman" w:cs="Helvetica"/>
                              <w:color w:val="1155CC"/>
                              <w:sz w:val="21"/>
                              <w:szCs w:val="21"/>
                              <w:u w:val="single"/>
                            </w:rPr>
                            <w:t>www.</w:t>
                          </w:r>
                          <w:r w:rsidRPr="00B85D39">
                            <w:rPr>
                              <w:rFonts w:ascii="Helvetica" w:hAnsi="Helvetica" w:eastAsia="Times New Roman" w:cs="Helvetica"/>
                              <w:color w:val="1155CC"/>
                              <w:sz w:val="21"/>
                              <w:szCs w:val="21"/>
                            </w:rPr>
                            <w:t>rbsaa</w:t>
                          </w:r>
                          <w:r w:rsidRPr="00B85D39">
                            <w:rPr>
                              <w:rFonts w:ascii="Helvetica" w:hAnsi="Helvetica" w:eastAsia="Times New Roman" w:cs="Helvetica"/>
                              <w:color w:val="1155CC"/>
                              <w:sz w:val="21"/>
                              <w:szCs w:val="21"/>
                              <w:u w:val="single"/>
                            </w:rPr>
                            <w:t>.org</w:t>
                          </w:r>
                        </w:hyperlink>
                        <w:r w:rsidRPr="00B85D39">
                          <w:rPr>
                            <w:rFonts w:ascii="Helvetica" w:hAnsi="Helvetica" w:eastAsia="Times New Roman" w:cs="Helvetica"/>
                            <w:color w:val="5E5D5D"/>
                            <w:sz w:val="21"/>
                            <w:szCs w:val="21"/>
                          </w:rPr>
                          <w:t>. If you are interested in applying, please send your resume to the email address below no later than</w:t>
                        </w:r>
                        <w:r w:rsidR="00523A10">
                          <w:rPr>
                            <w:rFonts w:ascii="Helvetica" w:hAnsi="Helvetica" w:eastAsia="Times New Roman" w:cs="Helvetica"/>
                            <w:color w:val="5E5D5D"/>
                            <w:sz w:val="21"/>
                            <w:szCs w:val="21"/>
                          </w:rPr>
                          <w:t xml:space="preserve"> </w:t>
                        </w:r>
                        <w:r w:rsidRPr="00523A10" w:rsidR="00523A10">
                          <w:rPr>
                            <w:rFonts w:ascii="Helvetica" w:hAnsi="Helvetica" w:eastAsia="Times New Roman" w:cs="Helvetica"/>
                            <w:b/>
                            <w:bCs/>
                            <w:color w:val="5E5D5D"/>
                            <w:sz w:val="21"/>
                            <w:szCs w:val="21"/>
                          </w:rPr>
                          <w:t>Friday June</w:t>
                        </w:r>
                        <w:r w:rsidRPr="00B85D39">
                          <w:rPr>
                            <w:rFonts w:ascii="Helvetica" w:hAnsi="Helvetica" w:eastAsia="Times New Roman" w:cs="Helvetica"/>
                            <w:b/>
                            <w:bCs/>
                            <w:color w:val="5E5D5D"/>
                            <w:sz w:val="21"/>
                            <w:szCs w:val="21"/>
                          </w:rPr>
                          <w:t xml:space="preserve"> </w:t>
                        </w:r>
                        <w:r w:rsidR="00523A10">
                          <w:rPr>
                            <w:rFonts w:ascii="Helvetica" w:hAnsi="Helvetica" w:eastAsia="Times New Roman" w:cs="Helvetica"/>
                            <w:b/>
                            <w:bCs/>
                            <w:color w:val="5E5D5D"/>
                            <w:sz w:val="21"/>
                            <w:szCs w:val="21"/>
                          </w:rPr>
                          <w:t>2</w:t>
                        </w:r>
                        <w:r w:rsidRPr="00B85D39">
                          <w:rPr>
                            <w:rFonts w:ascii="Helvetica" w:hAnsi="Helvetica" w:eastAsia="Times New Roman" w:cs="Helvetica"/>
                            <w:b/>
                            <w:bCs/>
                            <w:color w:val="5E5D5D"/>
                            <w:sz w:val="21"/>
                            <w:szCs w:val="21"/>
                          </w:rPr>
                          <w:t>, 202</w:t>
                        </w:r>
                        <w:r w:rsidRPr="00523A10" w:rsidR="00523A10">
                          <w:rPr>
                            <w:rFonts w:ascii="Helvetica" w:hAnsi="Helvetica" w:eastAsia="Times New Roman" w:cs="Helvetica"/>
                            <w:b/>
                            <w:bCs/>
                            <w:color w:val="5E5D5D"/>
                            <w:sz w:val="21"/>
                            <w:szCs w:val="21"/>
                          </w:rPr>
                          <w:t>3</w:t>
                        </w:r>
                        <w:r w:rsidRPr="00B85D39">
                          <w:rPr>
                            <w:rFonts w:ascii="Helvetica" w:hAnsi="Helvetica" w:eastAsia="Times New Roman" w:cs="Helvetica"/>
                            <w:color w:val="5E5D5D"/>
                            <w:sz w:val="21"/>
                            <w:szCs w:val="21"/>
                          </w:rPr>
                          <w:t xml:space="preserve">. Applicants may apply for multiple positions and if choosing to do so, please rank your order of preference on your application. If you have any questions or would like to engage in a further dialogue, please feel free to reach out to </w:t>
                        </w:r>
                        <w:r w:rsidR="00523A10">
                          <w:rPr>
                            <w:rFonts w:ascii="Helvetica" w:hAnsi="Helvetica" w:eastAsia="Times New Roman" w:cs="Helvetica"/>
                            <w:color w:val="5E5D5D"/>
                            <w:sz w:val="21"/>
                            <w:szCs w:val="21"/>
                          </w:rPr>
                          <w:t>David Seaman</w:t>
                        </w:r>
                        <w:r w:rsidRPr="00B85D39">
                          <w:rPr>
                            <w:rFonts w:ascii="Helvetica" w:hAnsi="Helvetica" w:eastAsia="Times New Roman" w:cs="Helvetica"/>
                            <w:color w:val="5E5D5D"/>
                            <w:sz w:val="21"/>
                            <w:szCs w:val="21"/>
                          </w:rPr>
                          <w:t>, Nominations Committee Chair, at </w:t>
                        </w:r>
                        <w:hyperlink w:tgtFrame="_blank" w:history="1" r:id="rId6">
                          <w:r w:rsidRPr="00B85D39">
                            <w:rPr>
                              <w:rFonts w:ascii="Helvetica" w:hAnsi="Helvetica" w:eastAsia="Times New Roman" w:cs="Helvetica"/>
                              <w:b/>
                              <w:bCs/>
                              <w:color w:val="00626D"/>
                              <w:sz w:val="21"/>
                              <w:szCs w:val="21"/>
                            </w:rPr>
                            <w:t>nominations</w:t>
                          </w:r>
                          <w:r w:rsidRPr="00B85D39">
                            <w:rPr>
                              <w:rFonts w:ascii="Helvetica" w:hAnsi="Helvetica" w:eastAsia="Times New Roman" w:cs="Helvetica"/>
                              <w:b/>
                              <w:bCs/>
                              <w:color w:val="00626D"/>
                              <w:sz w:val="21"/>
                              <w:szCs w:val="21"/>
                              <w:u w:val="single"/>
                            </w:rPr>
                            <w:t>@</w:t>
                          </w:r>
                          <w:r w:rsidRPr="00B85D39">
                            <w:rPr>
                              <w:rFonts w:ascii="Helvetica" w:hAnsi="Helvetica" w:eastAsia="Times New Roman" w:cs="Helvetica"/>
                              <w:b/>
                              <w:bCs/>
                              <w:color w:val="00626D"/>
                              <w:sz w:val="21"/>
                              <w:szCs w:val="21"/>
                            </w:rPr>
                            <w:t>rbsaa</w:t>
                          </w:r>
                          <w:r w:rsidRPr="00B85D39">
                            <w:rPr>
                              <w:rFonts w:ascii="Helvetica" w:hAnsi="Helvetica" w:eastAsia="Times New Roman" w:cs="Helvetica"/>
                              <w:b/>
                              <w:bCs/>
                              <w:color w:val="00626D"/>
                              <w:sz w:val="21"/>
                              <w:szCs w:val="21"/>
                              <w:u w:val="single"/>
                            </w:rPr>
                            <w:t>.org</w:t>
                          </w:r>
                        </w:hyperlink>
                        <w:r w:rsidRPr="00B85D39">
                          <w:rPr>
                            <w:rFonts w:ascii="Helvetica" w:hAnsi="Helvetica" w:eastAsia="Times New Roman" w:cs="Helvetica"/>
                            <w:color w:val="5E5D5D"/>
                            <w:sz w:val="21"/>
                            <w:szCs w:val="21"/>
                          </w:rPr>
                          <w:t>.</w:t>
                        </w:r>
                      </w:p>
                    </w:tc>
                  </w:tr>
                  <w:tr w:rsidRPr="00B85D39" w:rsidR="00B85D39" w:rsidTr="6755A9F4" w14:paraId="32C35DAD" w14:textId="77777777">
                    <w:trPr>
                      <w:tblCellSpacing w:w="0" w:type="dxa"/>
                      <w:jc w:val="center"/>
                    </w:trPr>
                    <w:tc>
                      <w:tcPr>
                        <w:tcW w:w="0" w:type="auto"/>
                        <w:tcMar>
                          <w:top w:w="600" w:type="dxa"/>
                          <w:left w:w="630" w:type="dxa"/>
                          <w:bottom w:w="600" w:type="dxa"/>
                          <w:right w:w="630" w:type="dxa"/>
                        </w:tcMar>
                        <w:vAlign w:val="center"/>
                        <w:hideMark/>
                      </w:tcPr>
                      <w:p w:rsidRPr="00B85D39" w:rsidR="00B85D39" w:rsidP="00B85D39" w:rsidRDefault="00B85D39" w14:paraId="2871D9F5" w14:textId="11B13F54">
                        <w:pPr>
                          <w:spacing w:after="0" w:line="240" w:lineRule="auto"/>
                          <w:jc w:val="center"/>
                          <w:rPr>
                            <w:rFonts w:ascii="Times New Roman" w:hAnsi="Times New Roman" w:eastAsia="Times New Roman" w:cs="Times New Roman"/>
                            <w:sz w:val="24"/>
                            <w:szCs w:val="24"/>
                          </w:rPr>
                        </w:pPr>
                        <w:r w:rsidRPr="00B85D39">
                          <w:rPr>
                            <w:rFonts w:ascii="Times New Roman" w:hAnsi="Times New Roman" w:eastAsia="Times New Roman" w:cs="Times New Roman"/>
                            <w:noProof/>
                            <w:sz w:val="24"/>
                            <w:szCs w:val="24"/>
                          </w:rPr>
                          <w:lastRenderedPageBreak/>
                          <w:drawing>
                            <wp:inline distT="0" distB="0" distL="0" distR="0" wp14:anchorId="61CC6455" wp14:editId="6966394D">
                              <wp:extent cx="1382395" cy="370205"/>
                              <wp:effectExtent l="0" t="0" r="8255" b="0"/>
                              <wp:docPr id="1400878127" name="Picture 1" descr="scarlet &#10;for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rlet &#10;fore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395" cy="370205"/>
                                      </a:xfrm>
                                      <a:prstGeom prst="rect">
                                        <a:avLst/>
                                      </a:prstGeom>
                                      <a:noFill/>
                                      <a:ln>
                                        <a:noFill/>
                                      </a:ln>
                                    </pic:spPr>
                                  </pic:pic>
                                </a:graphicData>
                              </a:graphic>
                            </wp:inline>
                          </w:drawing>
                        </w:r>
                      </w:p>
                    </w:tc>
                  </w:tr>
                </w:tbl>
                <w:p w:rsidRPr="00B85D39" w:rsidR="00B85D39" w:rsidP="00B85D39" w:rsidRDefault="00B85D39" w14:paraId="0BED8F3E" w14:textId="77777777">
                  <w:pPr>
                    <w:spacing w:after="0" w:line="240" w:lineRule="auto"/>
                    <w:jc w:val="center"/>
                    <w:rPr>
                      <w:rFonts w:ascii="Times New Roman" w:hAnsi="Times New Roman" w:eastAsia="Times New Roman" w:cs="Times New Roman"/>
                      <w:sz w:val="24"/>
                      <w:szCs w:val="24"/>
                    </w:rPr>
                  </w:pPr>
                </w:p>
              </w:tc>
            </w:tr>
          </w:tbl>
          <w:p w:rsidRPr="00B85D39" w:rsidR="00B85D39" w:rsidP="00B85D39" w:rsidRDefault="00B85D39" w14:paraId="2518D2B8" w14:textId="77777777">
            <w:pPr>
              <w:spacing w:after="0" w:line="240" w:lineRule="auto"/>
              <w:jc w:val="center"/>
              <w:rPr>
                <w:rFonts w:ascii="Arial" w:hAnsi="Arial" w:eastAsia="Times New Roman" w:cs="Arial"/>
                <w:color w:val="222222"/>
                <w:sz w:val="24"/>
                <w:szCs w:val="24"/>
              </w:rPr>
            </w:pPr>
          </w:p>
        </w:tc>
      </w:tr>
    </w:tbl>
    <w:p w:rsidR="00862466" w:rsidRDefault="00862466" w14:paraId="6673F46A" w14:textId="54269518"/>
    <w:sectPr w:rsidR="0086246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39"/>
    <w:rsid w:val="00523A10"/>
    <w:rsid w:val="00862466"/>
    <w:rsid w:val="00B85D39"/>
    <w:rsid w:val="17094E15"/>
    <w:rsid w:val="2124FF17"/>
    <w:rsid w:val="3A02F974"/>
    <w:rsid w:val="50EBB30B"/>
    <w:rsid w:val="532C396F"/>
    <w:rsid w:val="53409139"/>
    <w:rsid w:val="55D62246"/>
    <w:rsid w:val="55DD08C5"/>
    <w:rsid w:val="579808DD"/>
    <w:rsid w:val="6755A9F4"/>
    <w:rsid w:val="67D10882"/>
    <w:rsid w:val="6A930F67"/>
    <w:rsid w:val="7ACF4C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DD96"/>
  <w15:chartTrackingRefBased/>
  <w15:docId w15:val="{8D5CD501-80A4-4FDC-AFB5-5C71EB98EA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B85D39"/>
    <w:rPr>
      <w:b/>
      <w:bCs/>
    </w:rPr>
  </w:style>
  <w:style w:type="character" w:styleId="il" w:customStyle="1">
    <w:name w:val="il"/>
    <w:basedOn w:val="DefaultParagraphFont"/>
    <w:rsid w:val="00B85D39"/>
  </w:style>
  <w:style w:type="character" w:styleId="Hyperlink">
    <w:name w:val="Hyperlink"/>
    <w:basedOn w:val="DefaultParagraphFont"/>
    <w:uiPriority w:val="99"/>
    <w:semiHidden/>
    <w:unhideWhenUsed/>
    <w:rsid w:val="00B85D39"/>
    <w:rPr>
      <w:color w:val="0000FF"/>
      <w:u w:val="single"/>
    </w:rPr>
  </w:style>
  <w:style w:type="paragraph" w:styleId="ListParagraph">
    <w:name w:val="List Paragraph"/>
    <w:basedOn w:val="Normal"/>
    <w:uiPriority w:val="34"/>
    <w:qFormat/>
    <w:rsid w:val="00B8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4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emailru.rutgers.edu/OTUxLUlWUy02ODUAAAGDgG_jfzh8JwlVVO2ZXMiPqJtUDD4njxPMlMcY9CwYXFyv8iLPB1SYifc5l7vIRWjFQr6M1SE=" TargetMode="External" Id="rId6" /><Relationship Type="http://schemas.openxmlformats.org/officeDocument/2006/relationships/customXml" Target="../customXml/item2.xml" Id="rId11" /><Relationship Type="http://schemas.openxmlformats.org/officeDocument/2006/relationships/hyperlink" Target="http://www.rbsaa.org/" TargetMode="External" Id="rId5" /><Relationship Type="http://schemas.openxmlformats.org/officeDocument/2006/relationships/customXml" Target="../customXml/item1.xml" Id="rId10" /><Relationship Type="http://schemas.openxmlformats.org/officeDocument/2006/relationships/image" Target="media/image1.gif"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EB2B156A5074DB61F937C4F57B1AB" ma:contentTypeVersion="2" ma:contentTypeDescription="Create a new document." ma:contentTypeScope="" ma:versionID="4b877cddbc09a24fa3b9dfb3bf9f97b7">
  <xsd:schema xmlns:xsd="http://www.w3.org/2001/XMLSchema" xmlns:xs="http://www.w3.org/2001/XMLSchema" xmlns:p="http://schemas.microsoft.com/office/2006/metadata/properties" xmlns:ns2="7b9d5f01-5377-47e1-9e02-cfb05f7aea76" targetNamespace="http://schemas.microsoft.com/office/2006/metadata/properties" ma:root="true" ma:fieldsID="4c4c2b0f4d94be8dae16240e2661bc59" ns2:_="">
    <xsd:import namespace="7b9d5f01-5377-47e1-9e02-cfb05f7aea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d5f01-5377-47e1-9e02-cfb05f7a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85B4F-207D-4007-905E-D31A32784818}"/>
</file>

<file path=customXml/itemProps2.xml><?xml version="1.0" encoding="utf-8"?>
<ds:datastoreItem xmlns:ds="http://schemas.openxmlformats.org/officeDocument/2006/customXml" ds:itemID="{CDFADEA9-CEC4-4F7A-AEB5-5125E671D914}"/>
</file>

<file path=customXml/itemProps3.xml><?xml version="1.0" encoding="utf-8"?>
<ds:datastoreItem xmlns:ds="http://schemas.openxmlformats.org/officeDocument/2006/customXml" ds:itemID="{46FE2ECC-A240-468F-A9D0-067DE13CF8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Diageo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Seaman, David</dc:creator>
  <keywords/>
  <dc:description/>
  <lastModifiedBy>Nominations</lastModifiedBy>
  <revision>3</revision>
  <dcterms:created xsi:type="dcterms:W3CDTF">2023-05-10T00:36:00.0000000Z</dcterms:created>
  <dcterms:modified xsi:type="dcterms:W3CDTF">2023-05-12T17:05:48.7995939Z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c77bae-9cad-4b1a-aac3-2a4ad557d70b_Enabled">
    <vt:lpwstr>true</vt:lpwstr>
  </property>
  <property fmtid="{D5CDD505-2E9C-101B-9397-08002B2CF9AE}" pid="3" name="MSIP_Label_a7c77bae-9cad-4b1a-aac3-2a4ad557d70b_SetDate">
    <vt:lpwstr>2023-05-10T00:54:18Z</vt:lpwstr>
  </property>
  <property fmtid="{D5CDD505-2E9C-101B-9397-08002B2CF9AE}" pid="4" name="MSIP_Label_a7c77bae-9cad-4b1a-aac3-2a4ad557d70b_Method">
    <vt:lpwstr>Privileged</vt:lpwstr>
  </property>
  <property fmtid="{D5CDD505-2E9C-101B-9397-08002B2CF9AE}" pid="5" name="MSIP_Label_a7c77bae-9cad-4b1a-aac3-2a4ad557d70b_Name">
    <vt:lpwstr>General</vt:lpwstr>
  </property>
  <property fmtid="{D5CDD505-2E9C-101B-9397-08002B2CF9AE}" pid="6" name="MSIP_Label_a7c77bae-9cad-4b1a-aac3-2a4ad557d70b_SiteId">
    <vt:lpwstr>88ed286b-88d8-4faf-918f-883d693321ae</vt:lpwstr>
  </property>
  <property fmtid="{D5CDD505-2E9C-101B-9397-08002B2CF9AE}" pid="7" name="MSIP_Label_a7c77bae-9cad-4b1a-aac3-2a4ad557d70b_ActionId">
    <vt:lpwstr>d6905714-1d76-4458-b55c-ef955de514a5</vt:lpwstr>
  </property>
  <property fmtid="{D5CDD505-2E9C-101B-9397-08002B2CF9AE}" pid="8" name="MSIP_Label_a7c77bae-9cad-4b1a-aac3-2a4ad557d70b_ContentBits">
    <vt:lpwstr>0</vt:lpwstr>
  </property>
  <property fmtid="{D5CDD505-2E9C-101B-9397-08002B2CF9AE}" pid="9" name="ContentTypeId">
    <vt:lpwstr>0x010100999EB2B156A5074DB61F937C4F57B1AB</vt:lpwstr>
  </property>
</Properties>
</file>